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2042"/>
      </w:tblGrid>
      <w:tr w:rsidR="005B02FA" w:rsidRPr="00DC2EB8" w:rsidTr="008E55DA">
        <w:trPr>
          <w:trHeight w:val="2112"/>
        </w:trPr>
        <w:tc>
          <w:tcPr>
            <w:tcW w:w="4536" w:type="dxa"/>
            <w:gridSpan w:val="3"/>
          </w:tcPr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E55DA" w:rsidRDefault="00DC2EB8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B02FA" w:rsidRPr="00DC2EB8" w:rsidRDefault="00DC2EB8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 xml:space="preserve"> ТРУДОВОЙ СЕЛЬСОВЕТ ТАШЛИНСКОГО РАЙОНА ОРЕНБУРГСКОЙ ОБЛАСТИ</w:t>
            </w:r>
          </w:p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FA" w:rsidRPr="00DC2EB8" w:rsidTr="008E55DA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5B02FA" w:rsidRPr="00DC2EB8" w:rsidRDefault="00F15A6C" w:rsidP="00BF5F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00.00.0000</w:t>
            </w:r>
          </w:p>
        </w:tc>
        <w:tc>
          <w:tcPr>
            <w:tcW w:w="585" w:type="dxa"/>
          </w:tcPr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5B02FA" w:rsidRPr="00DC2EB8" w:rsidRDefault="00F15A6C" w:rsidP="00F15A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</w:t>
            </w:r>
            <w:r w:rsidR="005B02FA" w:rsidRPr="00DC2EB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5B02FA" w:rsidRPr="00DC2EB8" w:rsidTr="008E55DA">
        <w:trPr>
          <w:trHeight w:val="277"/>
        </w:trPr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5B02FA" w:rsidRPr="00DC2EB8" w:rsidRDefault="005B02FA" w:rsidP="00BF5F9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с. Трудовое</w:t>
            </w:r>
          </w:p>
        </w:tc>
      </w:tr>
      <w:tr w:rsidR="005B02FA" w:rsidRPr="00DC2EB8" w:rsidTr="008E55DA">
        <w:trPr>
          <w:trHeight w:val="74"/>
        </w:trPr>
        <w:tc>
          <w:tcPr>
            <w:tcW w:w="4536" w:type="dxa"/>
            <w:gridSpan w:val="3"/>
          </w:tcPr>
          <w:p w:rsidR="005B02FA" w:rsidRPr="00DC2EB8" w:rsidRDefault="005B02FA" w:rsidP="00BF5F9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02FA" w:rsidRPr="00BF5F9A" w:rsidRDefault="00A143E2" w:rsidP="00A143E2">
      <w:pPr>
        <w:ind w:righ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Pr="00BF5F9A" w:rsidRDefault="005B02FA" w:rsidP="00BF5F9A">
      <w:pPr>
        <w:ind w:right="4536"/>
        <w:rPr>
          <w:sz w:val="28"/>
          <w:szCs w:val="28"/>
        </w:rPr>
      </w:pPr>
    </w:p>
    <w:p w:rsidR="005B02FA" w:rsidRDefault="005B02FA" w:rsidP="00BF5F9A">
      <w:pPr>
        <w:ind w:right="4536"/>
        <w:rPr>
          <w:sz w:val="28"/>
          <w:szCs w:val="28"/>
        </w:rPr>
      </w:pPr>
    </w:p>
    <w:p w:rsidR="00BF5F9A" w:rsidRPr="00BF5F9A" w:rsidRDefault="00BF5F9A" w:rsidP="00BF5F9A">
      <w:pPr>
        <w:ind w:right="4536"/>
        <w:rPr>
          <w:sz w:val="28"/>
          <w:szCs w:val="28"/>
        </w:rPr>
      </w:pPr>
    </w:p>
    <w:p w:rsidR="007D6B80" w:rsidRPr="007D6B80" w:rsidRDefault="00DC2EB8" w:rsidP="007D6B80">
      <w:pPr>
        <w:ind w:right="4536"/>
        <w:rPr>
          <w:color w:val="000000"/>
          <w:sz w:val="27"/>
          <w:szCs w:val="27"/>
        </w:rPr>
      </w:pPr>
      <w:r w:rsidRPr="007D6B80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BA1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.05pt" to="21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W2KQIAAGE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Pr="007D6B80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26035</wp:posOffset>
                </wp:positionV>
                <wp:extent cx="271145" cy="635"/>
                <wp:effectExtent l="8255" t="12700" r="635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150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2.05pt" to="2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EeKwIAAGE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 w:rsidRPr="007D6B80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9D5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-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j7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D6B80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271145" cy="635"/>
                <wp:effectExtent l="12700" t="12700" r="1143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312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05pt" to="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BGDBu62gAAAAQBAAAPAAAAZHJzL2Rvd25yZXYu&#10;eG1sTI7NTsMwEITvSLyDtUjcWqdVVVCIU5WfCm6IAofetvGSRMTrKHYbl6dne4LTaDSjma9YJdep&#10;Iw2h9WxgNs1AEVfetlwb+HjfTG5BhYhssfNMBk4UYFVeXhSYWz/yGx23sVYywiFHA02Mfa51qBpy&#10;GKa+J5bsyw8Oo9ih1nbAUcZdp+dZttQOW5aHBnt6aKj63h6cgfVzvDntNk894+vP7tGO6eX+Mxlz&#10;fZXWd6AipfhXhjO+oEMpTHt/YBtUZ2Ayk6KBhYiki/kS1P6soMtC/4cvfwE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BGDBu62gAAAAQBAAAPAAAAAAAAAAAAAAAAAIM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7D6B80" w:rsidRPr="007D6B80">
        <w:rPr>
          <w:bCs/>
          <w:color w:val="000000" w:themeColor="text1"/>
          <w:sz w:val="27"/>
          <w:szCs w:val="27"/>
        </w:rPr>
        <w:t>Об утверждении П</w:t>
      </w:r>
      <w:r w:rsidR="007D6B80" w:rsidRPr="007D6B80">
        <w:rPr>
          <w:bCs/>
          <w:color w:val="000000" w:themeColor="text1"/>
          <w:sz w:val="27"/>
          <w:szCs w:val="27"/>
          <w:shd w:val="clear" w:color="auto" w:fill="FFFFFF"/>
        </w:rPr>
        <w:t xml:space="preserve">рограммы </w:t>
      </w:r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  <w:shd w:val="clear" w:color="auto" w:fill="FFFFFF"/>
          <w:lang w:val="en-US"/>
        </w:rPr>
      </w:pPr>
      <w:r w:rsidRPr="007D6B80">
        <w:rPr>
          <w:bCs/>
          <w:color w:val="000000" w:themeColor="text1"/>
          <w:sz w:val="27"/>
          <w:szCs w:val="27"/>
          <w:shd w:val="clear" w:color="auto" w:fill="FFFFFF"/>
        </w:rPr>
        <w:t xml:space="preserve">профилактики рисков причинения </w:t>
      </w:r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  <w:shd w:val="clear" w:color="auto" w:fill="FFFFFF"/>
        </w:rPr>
      </w:pPr>
      <w:r w:rsidRPr="007D6B80">
        <w:rPr>
          <w:bCs/>
          <w:color w:val="000000" w:themeColor="text1"/>
          <w:sz w:val="27"/>
          <w:szCs w:val="27"/>
          <w:shd w:val="clear" w:color="auto" w:fill="FFFFFF"/>
        </w:rPr>
        <w:t xml:space="preserve">вреда (ущерба) охраняемым законом </w:t>
      </w:r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</w:rPr>
      </w:pPr>
      <w:r w:rsidRPr="007D6B80">
        <w:rPr>
          <w:bCs/>
          <w:color w:val="000000" w:themeColor="text1"/>
          <w:sz w:val="27"/>
          <w:szCs w:val="27"/>
          <w:shd w:val="clear" w:color="auto" w:fill="FFFFFF"/>
        </w:rPr>
        <w:t>ценностям в сфере</w:t>
      </w:r>
      <w:r w:rsidRPr="007D6B80">
        <w:rPr>
          <w:bCs/>
          <w:color w:val="000000" w:themeColor="text1"/>
          <w:sz w:val="27"/>
          <w:szCs w:val="27"/>
        </w:rPr>
        <w:t xml:space="preserve"> муниципального </w:t>
      </w:r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</w:rPr>
      </w:pPr>
      <w:r w:rsidRPr="007D6B80">
        <w:rPr>
          <w:bCs/>
          <w:color w:val="000000" w:themeColor="text1"/>
          <w:sz w:val="27"/>
          <w:szCs w:val="27"/>
        </w:rPr>
        <w:t xml:space="preserve">контроля за исполнением единой </w:t>
      </w:r>
      <w:bookmarkStart w:id="0" w:name="_GoBack"/>
      <w:bookmarkEnd w:id="0"/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</w:rPr>
      </w:pPr>
      <w:r w:rsidRPr="007D6B80">
        <w:rPr>
          <w:bCs/>
          <w:color w:val="000000" w:themeColor="text1"/>
          <w:sz w:val="27"/>
          <w:szCs w:val="27"/>
        </w:rPr>
        <w:t xml:space="preserve">теплоснабжающей организацией </w:t>
      </w:r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</w:rPr>
      </w:pPr>
      <w:r w:rsidRPr="007D6B80">
        <w:rPr>
          <w:bCs/>
          <w:color w:val="000000" w:themeColor="text1"/>
          <w:sz w:val="27"/>
          <w:szCs w:val="27"/>
        </w:rPr>
        <w:t xml:space="preserve">обязательств по строительству, </w:t>
      </w:r>
    </w:p>
    <w:p w:rsidR="007D6B80" w:rsidRPr="007D6B80" w:rsidRDefault="007D6B80" w:rsidP="007D6B80">
      <w:pPr>
        <w:rPr>
          <w:bCs/>
          <w:color w:val="000000" w:themeColor="text1"/>
          <w:sz w:val="27"/>
          <w:szCs w:val="27"/>
        </w:rPr>
      </w:pPr>
      <w:r w:rsidRPr="007D6B80">
        <w:rPr>
          <w:bCs/>
          <w:color w:val="000000" w:themeColor="text1"/>
          <w:sz w:val="27"/>
          <w:szCs w:val="27"/>
        </w:rPr>
        <w:t xml:space="preserve">реконструкции и (или) модернизации </w:t>
      </w:r>
    </w:p>
    <w:p w:rsidR="007D6B80" w:rsidRPr="007D6B80" w:rsidRDefault="007D6B80" w:rsidP="007D6B80">
      <w:pPr>
        <w:rPr>
          <w:bCs/>
          <w:iCs/>
          <w:color w:val="000000" w:themeColor="text1"/>
          <w:sz w:val="27"/>
          <w:szCs w:val="27"/>
        </w:rPr>
      </w:pPr>
      <w:r w:rsidRPr="007D6B80">
        <w:rPr>
          <w:bCs/>
          <w:color w:val="000000" w:themeColor="text1"/>
          <w:sz w:val="27"/>
          <w:szCs w:val="27"/>
        </w:rPr>
        <w:t>объектов теплоснабжения в</w:t>
      </w:r>
      <w:r w:rsidRPr="007D6B80">
        <w:rPr>
          <w:bCs/>
          <w:iCs/>
          <w:color w:val="000000" w:themeColor="text1"/>
          <w:sz w:val="27"/>
          <w:szCs w:val="27"/>
        </w:rPr>
        <w:t xml:space="preserve"> муниципальном</w:t>
      </w:r>
    </w:p>
    <w:p w:rsidR="007D6B80" w:rsidRPr="007D6B80" w:rsidRDefault="007D6B80" w:rsidP="007D6B80">
      <w:pPr>
        <w:rPr>
          <w:bCs/>
          <w:sz w:val="27"/>
          <w:szCs w:val="27"/>
        </w:rPr>
      </w:pPr>
      <w:r w:rsidRPr="007D6B80">
        <w:rPr>
          <w:bCs/>
          <w:iCs/>
          <w:color w:val="000000" w:themeColor="text1"/>
          <w:sz w:val="27"/>
          <w:szCs w:val="27"/>
        </w:rPr>
        <w:t xml:space="preserve"> образовании Трудовой сельсовет </w:t>
      </w:r>
      <w:r w:rsidRPr="007D6B80">
        <w:rPr>
          <w:bCs/>
          <w:color w:val="000000" w:themeColor="text1"/>
          <w:sz w:val="27"/>
          <w:szCs w:val="27"/>
        </w:rPr>
        <w:t xml:space="preserve">на 2022 год </w:t>
      </w:r>
    </w:p>
    <w:p w:rsidR="007D6B80" w:rsidRDefault="007D6B80" w:rsidP="007D6B80">
      <w:pPr>
        <w:rPr>
          <w:color w:val="000000" w:themeColor="text1"/>
          <w:sz w:val="28"/>
          <w:szCs w:val="28"/>
        </w:rPr>
      </w:pPr>
    </w:p>
    <w:p w:rsidR="007D6B80" w:rsidRDefault="007D6B80" w:rsidP="00F15A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муниципального образования Трудовой сельсовет Ташлинского района Оренбургской области:</w:t>
      </w:r>
    </w:p>
    <w:p w:rsidR="007D6B80" w:rsidRDefault="007D6B80" w:rsidP="00F15A6C">
      <w:pPr>
        <w:spacing w:before="2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7D6B80" w:rsidRDefault="007D6B80" w:rsidP="00F15A6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>
        <w:rPr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Трудовой сельсовет Ташлинского района на 2022 год согласно приложению.</w:t>
      </w:r>
    </w:p>
    <w:p w:rsidR="007D6B80" w:rsidRDefault="007D6B80" w:rsidP="00F15A6C">
      <w:pPr>
        <w:pStyle w:val="21"/>
        <w:tabs>
          <w:tab w:val="left" w:pos="1200"/>
        </w:tabs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7D6B80" w:rsidRDefault="007D6B80" w:rsidP="00F15A6C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Трудовой сельсовет в информационно-коммуникационной сети «Интернет».</w:t>
      </w:r>
    </w:p>
    <w:p w:rsidR="007D6B80" w:rsidRDefault="007D6B80" w:rsidP="00F15A6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7D6B80" w:rsidRDefault="007D6B80" w:rsidP="00F15A6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D6B80" w:rsidRPr="007D6B80" w:rsidRDefault="007D6B80" w:rsidP="00F15A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Pr="007D6B80">
        <w:rPr>
          <w:bCs/>
          <w:color w:val="000000" w:themeColor="text1"/>
          <w:sz w:val="28"/>
          <w:szCs w:val="28"/>
        </w:rPr>
        <w:t xml:space="preserve">администрации                </w:t>
      </w:r>
      <w:r>
        <w:rPr>
          <w:bCs/>
          <w:color w:val="000000" w:themeColor="text1"/>
          <w:sz w:val="28"/>
          <w:szCs w:val="28"/>
        </w:rPr>
        <w:t xml:space="preserve">    </w:t>
      </w:r>
      <w:r w:rsidRPr="007D6B80">
        <w:rPr>
          <w:bCs/>
          <w:color w:val="000000" w:themeColor="text1"/>
          <w:sz w:val="28"/>
          <w:szCs w:val="28"/>
        </w:rPr>
        <w:t xml:space="preserve">                                      </w:t>
      </w:r>
      <w:r>
        <w:rPr>
          <w:bCs/>
          <w:color w:val="000000" w:themeColor="text1"/>
          <w:sz w:val="28"/>
          <w:szCs w:val="28"/>
        </w:rPr>
        <w:t xml:space="preserve">   М.В. Есиков</w:t>
      </w:r>
    </w:p>
    <w:p w:rsidR="007D6B80" w:rsidRDefault="007D6B80" w:rsidP="00F15A6C">
      <w:pPr>
        <w:rPr>
          <w:color w:val="000000" w:themeColor="text1"/>
        </w:rPr>
      </w:pPr>
    </w:p>
    <w:p w:rsidR="007D6B80" w:rsidRDefault="007D6B80" w:rsidP="00F15A6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7D6B80" w:rsidRDefault="007D6B80" w:rsidP="00F15A6C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7D6B80" w:rsidRDefault="007D6B80" w:rsidP="00F15A6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00.00.0000 № 00-п</w:t>
      </w:r>
    </w:p>
    <w:p w:rsidR="007D6B80" w:rsidRDefault="007D6B80" w:rsidP="00F15A6C">
      <w:pPr>
        <w:shd w:val="clear" w:color="auto" w:fill="FFFFFF"/>
        <w:tabs>
          <w:tab w:val="left" w:pos="601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7D6B80" w:rsidRDefault="007D6B80" w:rsidP="00F15A6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D6B80" w:rsidRDefault="007D6B80" w:rsidP="00F15A6C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>
        <w:rPr>
          <w:b/>
          <w:bCs/>
          <w:color w:val="000000" w:themeColor="text1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  <w:t xml:space="preserve">по строительству, реконструкции и (или) модернизации объектов теплоснабжения в муниципальном образовании Трудовой сельсовет на 2022 год 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7D6B80" w:rsidRDefault="007D6B80" w:rsidP="00F15A6C">
      <w:pPr>
        <w:shd w:val="clear" w:color="auto" w:fill="FFFFFF"/>
        <w:rPr>
          <w:color w:val="000000" w:themeColor="text1"/>
          <w:sz w:val="28"/>
          <w:szCs w:val="28"/>
        </w:rPr>
      </w:pPr>
    </w:p>
    <w:p w:rsidR="007D6B80" w:rsidRDefault="007D6B80" w:rsidP="00F15A6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D6B80" w:rsidRDefault="007D6B80" w:rsidP="00F15A6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7D6B80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7D6B80" w:rsidRDefault="007D6B80" w:rsidP="00F15A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7D6B8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Трудовой сельсовет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7D6B8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Трудовой сельсовет Ташлинского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>
        <w:rPr>
          <w:color w:val="000000"/>
          <w:sz w:val="28"/>
          <w:szCs w:val="28"/>
        </w:rPr>
        <w:t>.</w:t>
      </w:r>
    </w:p>
    <w:p w:rsidR="007D6B80" w:rsidRDefault="007D6B80" w:rsidP="00F15A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>на системной основе не осуществлялся.</w:t>
      </w:r>
    </w:p>
    <w:p w:rsidR="007D6B80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7D6B80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муниципального образования Трудовой сельсовет Ташлинского района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7D6B80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7D6B80" w:rsidRDefault="007D6B80" w:rsidP="00F15A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7D6B80" w:rsidRDefault="007D6B80" w:rsidP="00F15A6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7D6B80" w:rsidRDefault="007D6B80" w:rsidP="00F15A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</w:t>
      </w:r>
      <w:r w:rsidRPr="007D6B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6B8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Трудовой сельсовет Ташлинского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7D6B80" w:rsidRDefault="007D6B80" w:rsidP="00F15A6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законом ценностям, а также возникновение чрезвычайных ситуаций природного и техногенного характера на территории</w:t>
      </w:r>
      <w:r w:rsidRPr="007D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7D6B80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сельсовет Ташлинского района</w:t>
      </w:r>
      <w:r w:rsidRPr="007D6B8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6B80" w:rsidRDefault="007D6B80" w:rsidP="00F15A6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D6B80" w:rsidRDefault="007D6B80" w:rsidP="00F15A6C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7D6B80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D6B80" w:rsidRDefault="007D6B80" w:rsidP="00F15A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7D6B80" w:rsidRDefault="007D6B80" w:rsidP="00F15A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D6B80" w:rsidRDefault="007D6B80" w:rsidP="00F15A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D6B80" w:rsidTr="0037759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за реализацию </w:t>
            </w:r>
            <w:r>
              <w:rPr>
                <w:color w:val="000000" w:themeColor="text1"/>
                <w:lang w:eastAsia="en-US"/>
              </w:rPr>
              <w:lastRenderedPageBreak/>
              <w:t>мероприятия исполнитель</w:t>
            </w:r>
          </w:p>
        </w:tc>
      </w:tr>
      <w:tr w:rsidR="007D6B80" w:rsidTr="0037759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7D6B80" w:rsidRDefault="007D6B80" w:rsidP="00F15A6C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МО Трудовой сельсовет, специалист 1 категории </w:t>
            </w:r>
          </w:p>
        </w:tc>
      </w:tr>
      <w:tr w:rsidR="007D6B80" w:rsidTr="003775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 w:rsidRPr="007D6B80"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  <w:tr w:rsidR="007D6B80" w:rsidTr="003775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  <w:tr w:rsidR="007D6B80" w:rsidTr="0037759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МО Трудовой сельсовет, специалист 1 категории </w:t>
            </w:r>
          </w:p>
          <w:p w:rsidR="007D6B80" w:rsidRDefault="007D6B80" w:rsidP="00F15A6C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7D6B80" w:rsidTr="003775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F15A6C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  <w:tr w:rsidR="007D6B80" w:rsidTr="00F15A6C">
        <w:trPr>
          <w:trHeight w:val="8517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D6B80" w:rsidRDefault="007D6B80" w:rsidP="00F15A6C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F15A6C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  <w:tr w:rsidR="007D6B80" w:rsidTr="0037759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7D6B80" w:rsidRDefault="007D6B80" w:rsidP="00F15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7D6B80" w:rsidRDefault="007D6B80" w:rsidP="00F15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7D6B80" w:rsidRDefault="007D6B80" w:rsidP="00F15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7D6B80" w:rsidRDefault="007D6B80" w:rsidP="00F15A6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7D6B80" w:rsidRDefault="007D6B80" w:rsidP="00F15A6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7D6B80" w:rsidRDefault="007D6B80" w:rsidP="00F15A6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F15A6C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  <w:tr w:rsidR="007D6B80" w:rsidTr="003775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Pr="0060408F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</w:tr>
      <w:tr w:rsidR="007D6B80" w:rsidTr="00F15A6C">
        <w:trPr>
          <w:trHeight w:val="5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Pr="0060408F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контролируемого лица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F15A6C">
              <w:rPr>
                <w:color w:val="000000"/>
                <w:lang w:eastAsia="en-US"/>
              </w:rPr>
              <w:t xml:space="preserve">муниципального образования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7D6B80" w:rsidRDefault="007D6B80" w:rsidP="00F15A6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F15A6C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  <w:tr w:rsidR="007D6B80" w:rsidTr="0037759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B80" w:rsidRDefault="007D6B80" w:rsidP="00F15A6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  <w:p w:rsidR="007D6B80" w:rsidRDefault="007D6B80" w:rsidP="00F15A6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B80" w:rsidRDefault="00F15A6C" w:rsidP="00F15A6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МО Трудовой сельсовет, специалист 1 категории</w:t>
            </w:r>
          </w:p>
        </w:tc>
      </w:tr>
    </w:tbl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F15A6C" w:rsidRDefault="00F15A6C" w:rsidP="00F15A6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D6B80" w:rsidRDefault="007D6B80" w:rsidP="00F15A6C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7D6B80" w:rsidRDefault="007D6B80" w:rsidP="00F15A6C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7D6B80" w:rsidRDefault="007D6B80" w:rsidP="00F15A6C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7D6B80" w:rsidTr="003775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D6B80" w:rsidTr="003775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7D6B80" w:rsidTr="003775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D6B80" w:rsidTr="003775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7D6B80" w:rsidTr="003775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7D6B80" w:rsidTr="003775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0" w:rsidRDefault="007D6B80" w:rsidP="00F15A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7D6B80" w:rsidRDefault="007D6B80" w:rsidP="00F15A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D6B80" w:rsidRPr="00F15A6C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15A6C">
        <w:rPr>
          <w:color w:val="000000" w:themeColor="text1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F15A6C">
        <w:rPr>
          <w:bCs/>
          <w:iCs/>
          <w:color w:val="000000" w:themeColor="text1"/>
          <w:sz w:val="28"/>
          <w:szCs w:val="28"/>
        </w:rPr>
        <w:t xml:space="preserve"> по итогам проведенных профилактических мероприятий. </w:t>
      </w:r>
    </w:p>
    <w:p w:rsidR="00F15A6C" w:rsidRPr="00F15A6C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15A6C">
        <w:rPr>
          <w:color w:val="000000" w:themeColor="text1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</w:t>
      </w:r>
      <w:r w:rsidR="00F15A6C" w:rsidRPr="00F15A6C">
        <w:rPr>
          <w:color w:val="000000" w:themeColor="text1"/>
          <w:sz w:val="28"/>
          <w:szCs w:val="28"/>
        </w:rPr>
        <w:t xml:space="preserve"> муниципального образования Трудовой сельсовет.</w:t>
      </w:r>
    </w:p>
    <w:p w:rsidR="007D6B80" w:rsidRPr="00F15A6C" w:rsidRDefault="007D6B80" w:rsidP="00F15A6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15A6C">
        <w:rPr>
          <w:color w:val="000000" w:themeColor="text1"/>
          <w:sz w:val="28"/>
          <w:szCs w:val="28"/>
        </w:rPr>
        <w:t>Ежегодная оценка результативности и эффективности програ</w:t>
      </w:r>
      <w:r w:rsidR="00F15A6C" w:rsidRPr="00F15A6C">
        <w:rPr>
          <w:color w:val="000000" w:themeColor="text1"/>
          <w:sz w:val="28"/>
          <w:szCs w:val="28"/>
        </w:rPr>
        <w:t xml:space="preserve">ммы профилактики осуществляется Советом депутатов муниципального образования Трудовой сельсовет. </w:t>
      </w:r>
      <w:r w:rsidRPr="00F15A6C">
        <w:rPr>
          <w:color w:val="000000" w:themeColor="text1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2023 года (</w:t>
      </w:r>
      <w:r w:rsidR="00F15A6C" w:rsidRPr="00F15A6C">
        <w:rPr>
          <w:color w:val="000000" w:themeColor="text1"/>
          <w:sz w:val="28"/>
          <w:szCs w:val="28"/>
        </w:rPr>
        <w:t xml:space="preserve">года, следующего за отчетным) в Совет депутатов муниципального образования Трудовой сельсовет </w:t>
      </w:r>
      <w:r w:rsidRPr="00F15A6C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15A6C">
        <w:rPr>
          <w:bCs/>
          <w:iCs/>
          <w:color w:val="000000" w:themeColor="text1"/>
          <w:sz w:val="28"/>
          <w:szCs w:val="28"/>
        </w:rPr>
        <w:t xml:space="preserve">. </w:t>
      </w:r>
    </w:p>
    <w:p w:rsidR="007D6B80" w:rsidRDefault="007D6B80" w:rsidP="007D6B80"/>
    <w:p w:rsidR="002F5BAC" w:rsidRDefault="002F5BAC" w:rsidP="00BF5F9A">
      <w:pPr>
        <w:ind w:right="4536"/>
        <w:rPr>
          <w:color w:val="000000"/>
          <w:sz w:val="27"/>
          <w:szCs w:val="27"/>
        </w:rPr>
      </w:pPr>
    </w:p>
    <w:sectPr w:rsidR="002F5BAC" w:rsidSect="006C3B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76" w:rsidRDefault="00F53A76" w:rsidP="00AD27E4">
      <w:r>
        <w:separator/>
      </w:r>
    </w:p>
  </w:endnote>
  <w:endnote w:type="continuationSeparator" w:id="0">
    <w:p w:rsidR="00F53A76" w:rsidRDefault="00F53A76" w:rsidP="00AD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76" w:rsidRDefault="00F53A76" w:rsidP="00AD27E4">
      <w:r>
        <w:separator/>
      </w:r>
    </w:p>
  </w:footnote>
  <w:footnote w:type="continuationSeparator" w:id="0">
    <w:p w:rsidR="00F53A76" w:rsidRDefault="00F53A76" w:rsidP="00AD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E2" w:rsidRPr="00A143E2" w:rsidRDefault="00A143E2" w:rsidP="00A143E2">
    <w:pPr>
      <w:pStyle w:val="ad"/>
      <w:jc w:val="right"/>
      <w:rPr>
        <w:b/>
        <w:sz w:val="28"/>
      </w:rPr>
    </w:pPr>
    <w:r w:rsidRPr="00A143E2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D"/>
    <w:rsid w:val="00095E83"/>
    <w:rsid w:val="000D4273"/>
    <w:rsid w:val="002A5C95"/>
    <w:rsid w:val="002F5BAC"/>
    <w:rsid w:val="00302917"/>
    <w:rsid w:val="00365381"/>
    <w:rsid w:val="003A0EDB"/>
    <w:rsid w:val="003B145D"/>
    <w:rsid w:val="003F3880"/>
    <w:rsid w:val="00451C9B"/>
    <w:rsid w:val="004D69D9"/>
    <w:rsid w:val="00566544"/>
    <w:rsid w:val="0059287A"/>
    <w:rsid w:val="005B02FA"/>
    <w:rsid w:val="005D3BAC"/>
    <w:rsid w:val="006740E4"/>
    <w:rsid w:val="006B4F6B"/>
    <w:rsid w:val="006C3B27"/>
    <w:rsid w:val="00751AE3"/>
    <w:rsid w:val="0078154B"/>
    <w:rsid w:val="007D6B80"/>
    <w:rsid w:val="008E55DA"/>
    <w:rsid w:val="008E7CF2"/>
    <w:rsid w:val="00970C24"/>
    <w:rsid w:val="0099629B"/>
    <w:rsid w:val="00A143E2"/>
    <w:rsid w:val="00A17169"/>
    <w:rsid w:val="00AD27E4"/>
    <w:rsid w:val="00B07745"/>
    <w:rsid w:val="00BA4C5A"/>
    <w:rsid w:val="00BB6767"/>
    <w:rsid w:val="00BF0339"/>
    <w:rsid w:val="00BF5F9A"/>
    <w:rsid w:val="00C13659"/>
    <w:rsid w:val="00C1598F"/>
    <w:rsid w:val="00D81C17"/>
    <w:rsid w:val="00DC2EB8"/>
    <w:rsid w:val="00E62B0D"/>
    <w:rsid w:val="00EC6839"/>
    <w:rsid w:val="00F15A6C"/>
    <w:rsid w:val="00F53A76"/>
    <w:rsid w:val="00F645DB"/>
    <w:rsid w:val="00F82838"/>
    <w:rsid w:val="00FE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01CF"/>
  <w15:docId w15:val="{119E5EB2-C7F2-48C8-9977-C5B8083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5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4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B145D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1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B02F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B02FA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B02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B02FA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D27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D2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27E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2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AD27E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D27E4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AD27E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43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43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</cp:revision>
  <cp:lastPrinted>2022-02-02T06:27:00Z</cp:lastPrinted>
  <dcterms:created xsi:type="dcterms:W3CDTF">2022-02-07T04:28:00Z</dcterms:created>
  <dcterms:modified xsi:type="dcterms:W3CDTF">2022-02-07T04:53:00Z</dcterms:modified>
</cp:coreProperties>
</file>